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0C07A" w14:textId="77777777" w:rsidR="00F50F60" w:rsidRDefault="00F50F60" w:rsidP="00321513">
      <w:r>
        <w:rPr>
          <w:noProof/>
          <w:lang w:eastAsia="pl-PL"/>
        </w:rPr>
        <w:drawing>
          <wp:inline distT="0" distB="0" distL="0" distR="0" wp14:anchorId="3F218638" wp14:editId="0426F747">
            <wp:extent cx="5753735" cy="474345"/>
            <wp:effectExtent l="0" t="0" r="0" b="1905"/>
            <wp:docPr id="1" name="Obraz 1" descr="C:\Users\RMF-1\AppData\Local\Microsoft\Windows\INetCache\Content.Word\zestawienie_FEP_ 21-27_poziom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MF-1\AppData\Local\Microsoft\Windows\INetCache\Content.Word\zestawienie_FEP_ 21-27_poziom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4EB61" w14:textId="77777777" w:rsidR="00F50F60" w:rsidRDefault="00F50F60" w:rsidP="00321513"/>
    <w:p w14:paraId="658A6FB0" w14:textId="4BE216A2" w:rsidR="00E606C6" w:rsidRPr="00E606C6" w:rsidRDefault="00321513" w:rsidP="00E606C6">
      <w:pPr>
        <w:rPr>
          <w:rFonts w:asciiTheme="majorHAnsi" w:hAnsiTheme="majorHAnsi" w:cstheme="majorHAnsi"/>
          <w:sz w:val="24"/>
          <w:szCs w:val="24"/>
        </w:rPr>
      </w:pPr>
      <w:r w:rsidRPr="00E606C6">
        <w:rPr>
          <w:rFonts w:asciiTheme="majorHAnsi" w:hAnsiTheme="majorHAnsi" w:cstheme="majorHAnsi"/>
          <w:sz w:val="24"/>
          <w:szCs w:val="24"/>
        </w:rPr>
        <w:t>W dniu 20.</w:t>
      </w:r>
      <w:r w:rsidR="007B6424" w:rsidRPr="00E606C6">
        <w:rPr>
          <w:rFonts w:asciiTheme="majorHAnsi" w:hAnsiTheme="majorHAnsi" w:cstheme="majorHAnsi"/>
          <w:sz w:val="24"/>
          <w:szCs w:val="24"/>
        </w:rPr>
        <w:t>0</w:t>
      </w:r>
      <w:r w:rsidRPr="00E606C6">
        <w:rPr>
          <w:rFonts w:asciiTheme="majorHAnsi" w:hAnsiTheme="majorHAnsi" w:cstheme="majorHAnsi"/>
          <w:sz w:val="24"/>
          <w:szCs w:val="24"/>
        </w:rPr>
        <w:t>8.2024 r. została popisana umowa o dofinansowanie projektu</w:t>
      </w:r>
      <w:r w:rsidRPr="00E606C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E606C6">
        <w:rPr>
          <w:rFonts w:asciiTheme="majorHAnsi" w:hAnsiTheme="majorHAnsi" w:cstheme="majorHAnsi"/>
          <w:sz w:val="24"/>
          <w:szCs w:val="24"/>
        </w:rPr>
        <w:t xml:space="preserve">pn.  </w:t>
      </w:r>
      <w:r w:rsidR="00E606C6" w:rsidRPr="00E606C6">
        <w:rPr>
          <w:rFonts w:asciiTheme="majorHAnsi" w:hAnsiTheme="majorHAnsi" w:cstheme="majorHAnsi"/>
          <w:b/>
          <w:bCs/>
          <w:sz w:val="24"/>
          <w:szCs w:val="24"/>
        </w:rPr>
        <w:t>„Poprawa jakości kształcenia ogólnego Liceum Ogólnokształcącego oraz Szkoły Podstawowej nr 10 w Tarnobrzegu”</w:t>
      </w:r>
      <w:r w:rsidR="00E606C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E606C6" w:rsidRPr="00E606C6">
        <w:rPr>
          <w:rFonts w:asciiTheme="majorHAnsi" w:hAnsiTheme="majorHAnsi" w:cstheme="majorHAnsi"/>
          <w:b/>
          <w:bCs/>
          <w:sz w:val="24"/>
          <w:szCs w:val="24"/>
        </w:rPr>
        <w:t xml:space="preserve">nr FEPK.05.01-IZ.00-0074/23 </w:t>
      </w:r>
      <w:r w:rsidRPr="00E606C6">
        <w:rPr>
          <w:rFonts w:asciiTheme="majorHAnsi" w:hAnsiTheme="majorHAnsi" w:cstheme="majorHAnsi"/>
          <w:sz w:val="24"/>
          <w:szCs w:val="24"/>
        </w:rPr>
        <w:t xml:space="preserve">współfinansowanego z Europejskiego Funduszu Rozwoju Regionalnego w ramach Priorytetu nr </w:t>
      </w:r>
      <w:r w:rsidRPr="00E606C6">
        <w:rPr>
          <w:rFonts w:asciiTheme="majorHAnsi" w:hAnsiTheme="majorHAnsi" w:cstheme="majorHAnsi"/>
          <w:bCs/>
          <w:sz w:val="24"/>
          <w:szCs w:val="24"/>
        </w:rPr>
        <w:t>FEPK.05 „Przyjazna Przestrzeń Społeczna”</w:t>
      </w:r>
      <w:r w:rsidRPr="00E606C6">
        <w:rPr>
          <w:rFonts w:asciiTheme="majorHAnsi" w:hAnsiTheme="majorHAnsi" w:cstheme="majorHAnsi"/>
          <w:sz w:val="24"/>
          <w:szCs w:val="24"/>
        </w:rPr>
        <w:t xml:space="preserve"> programu regionalnego Fundusze Europejskie dla Podkarpacia 2021-2027.</w:t>
      </w:r>
      <w:r w:rsidR="007B6424" w:rsidRPr="00E606C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F26A0A8" w14:textId="12C2EE5E" w:rsidR="00F35C43" w:rsidRPr="00E606C6" w:rsidRDefault="007B6424" w:rsidP="00E606C6">
      <w:pPr>
        <w:rPr>
          <w:rFonts w:asciiTheme="majorHAnsi" w:hAnsiTheme="majorHAnsi" w:cstheme="majorHAnsi"/>
          <w:sz w:val="24"/>
          <w:szCs w:val="24"/>
        </w:rPr>
      </w:pPr>
      <w:r w:rsidRPr="00E606C6">
        <w:rPr>
          <w:rFonts w:asciiTheme="majorHAnsi" w:hAnsiTheme="majorHAnsi" w:cstheme="majorHAnsi"/>
          <w:sz w:val="24"/>
          <w:szCs w:val="24"/>
        </w:rPr>
        <w:t>Kwota dofinansowania</w:t>
      </w:r>
      <w:r w:rsidR="00D7667F" w:rsidRPr="00E606C6">
        <w:rPr>
          <w:rFonts w:asciiTheme="majorHAnsi" w:hAnsiTheme="majorHAnsi" w:cstheme="majorHAnsi"/>
          <w:sz w:val="24"/>
          <w:szCs w:val="24"/>
        </w:rPr>
        <w:t xml:space="preserve"> z Funduszu</w:t>
      </w:r>
      <w:r w:rsidRPr="00E606C6">
        <w:rPr>
          <w:rFonts w:asciiTheme="majorHAnsi" w:hAnsiTheme="majorHAnsi" w:cstheme="majorHAnsi"/>
          <w:sz w:val="24"/>
          <w:szCs w:val="24"/>
        </w:rPr>
        <w:t xml:space="preserve"> wynosi </w:t>
      </w:r>
      <w:r w:rsidR="00E606C6" w:rsidRPr="00E606C6">
        <w:rPr>
          <w:rFonts w:asciiTheme="majorHAnsi" w:hAnsiTheme="majorHAnsi" w:cstheme="majorHAnsi"/>
          <w:sz w:val="24"/>
          <w:szCs w:val="24"/>
        </w:rPr>
        <w:t xml:space="preserve">1 698 553,91 </w:t>
      </w:r>
      <w:r w:rsidRPr="00E606C6">
        <w:rPr>
          <w:rFonts w:asciiTheme="majorHAnsi" w:hAnsiTheme="majorHAnsi" w:cstheme="majorHAnsi"/>
          <w:sz w:val="24"/>
          <w:szCs w:val="24"/>
        </w:rPr>
        <w:t xml:space="preserve">zł,  całkowita wartość projektu - </w:t>
      </w:r>
      <w:r w:rsidR="00E606C6" w:rsidRPr="00E606C6">
        <w:rPr>
          <w:rFonts w:asciiTheme="majorHAnsi" w:hAnsiTheme="majorHAnsi" w:cstheme="majorHAnsi"/>
          <w:sz w:val="24"/>
          <w:szCs w:val="24"/>
        </w:rPr>
        <w:t xml:space="preserve">1 998 533,85 </w:t>
      </w:r>
      <w:r w:rsidRPr="00E606C6">
        <w:rPr>
          <w:rFonts w:asciiTheme="majorHAnsi" w:hAnsiTheme="majorHAnsi" w:cstheme="majorHAnsi"/>
          <w:sz w:val="24"/>
          <w:szCs w:val="24"/>
        </w:rPr>
        <w:t xml:space="preserve">zł, wkład własny Miasta Tarnobrzega - </w:t>
      </w:r>
      <w:r w:rsidR="00E606C6" w:rsidRPr="00E606C6">
        <w:rPr>
          <w:rFonts w:asciiTheme="majorHAnsi" w:hAnsiTheme="majorHAnsi" w:cstheme="majorHAnsi"/>
          <w:sz w:val="24"/>
          <w:szCs w:val="24"/>
        </w:rPr>
        <w:t xml:space="preserve">299 979,94 </w:t>
      </w:r>
      <w:r w:rsidRPr="00E606C6">
        <w:rPr>
          <w:rFonts w:asciiTheme="majorHAnsi" w:hAnsiTheme="majorHAnsi" w:cstheme="majorHAnsi"/>
          <w:sz w:val="24"/>
          <w:szCs w:val="24"/>
        </w:rPr>
        <w:t>zł</w:t>
      </w:r>
      <w:r w:rsidR="00D7667F" w:rsidRPr="00E606C6">
        <w:rPr>
          <w:rFonts w:asciiTheme="majorHAnsi" w:hAnsiTheme="majorHAnsi" w:cstheme="majorHAnsi"/>
          <w:sz w:val="24"/>
          <w:szCs w:val="24"/>
        </w:rPr>
        <w:t>.</w:t>
      </w:r>
    </w:p>
    <w:p w14:paraId="5E9555A5" w14:textId="3556B58C" w:rsidR="00E606C6" w:rsidRPr="00E606C6" w:rsidRDefault="00725B59" w:rsidP="00D7667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Przedmiotem</w:t>
      </w:r>
      <w:r w:rsidR="00E606C6" w:rsidRPr="00E606C6">
        <w:rPr>
          <w:rFonts w:asciiTheme="majorHAnsi" w:hAnsiTheme="majorHAnsi" w:cstheme="majorHAnsi"/>
          <w:sz w:val="24"/>
          <w:szCs w:val="24"/>
        </w:rPr>
        <w:t xml:space="preserve">  projektu jest poprawa jakości kształcenia ogólnego w Liceum Ogólnokształcącym oraz w Szkole Podstawowej nr 10 (SP10) w Tarnobrzegu poprzez modernizację </w:t>
      </w:r>
      <w:proofErr w:type="spellStart"/>
      <w:r w:rsidR="00E606C6" w:rsidRPr="00E606C6">
        <w:rPr>
          <w:rFonts w:asciiTheme="majorHAnsi" w:hAnsiTheme="majorHAnsi" w:cstheme="majorHAnsi"/>
          <w:sz w:val="24"/>
          <w:szCs w:val="24"/>
        </w:rPr>
        <w:t>sal</w:t>
      </w:r>
      <w:proofErr w:type="spellEnd"/>
      <w:r w:rsidR="00E606C6" w:rsidRPr="00E606C6">
        <w:rPr>
          <w:rFonts w:asciiTheme="majorHAnsi" w:hAnsiTheme="majorHAnsi" w:cstheme="majorHAnsi"/>
          <w:sz w:val="24"/>
          <w:szCs w:val="24"/>
        </w:rPr>
        <w:t xml:space="preserve"> celem utworzenia pracowni STEAM wraz z zakupem wyposażenia</w:t>
      </w:r>
      <w:r w:rsidR="00E606C6">
        <w:rPr>
          <w:rFonts w:asciiTheme="majorHAnsi" w:hAnsiTheme="majorHAnsi" w:cstheme="majorHAnsi"/>
          <w:sz w:val="24"/>
          <w:szCs w:val="24"/>
        </w:rPr>
        <w:t>.</w:t>
      </w:r>
      <w:r w:rsidR="00E606C6" w:rsidRPr="00E606C6">
        <w:rPr>
          <w:rFonts w:asciiTheme="majorHAnsi" w:hAnsiTheme="majorHAnsi" w:cstheme="majorHAnsi"/>
          <w:sz w:val="24"/>
          <w:szCs w:val="24"/>
        </w:rPr>
        <w:t xml:space="preserve"> W ramach projektu wykonane zostaną prace budowlane ma</w:t>
      </w:r>
      <w:bookmarkStart w:id="0" w:name="_GoBack"/>
      <w:bookmarkEnd w:id="0"/>
      <w:r w:rsidR="00E606C6" w:rsidRPr="00E606C6">
        <w:rPr>
          <w:rFonts w:asciiTheme="majorHAnsi" w:hAnsiTheme="majorHAnsi" w:cstheme="majorHAnsi"/>
          <w:sz w:val="24"/>
          <w:szCs w:val="24"/>
        </w:rPr>
        <w:t>jące na celu usunięcie barier architektonicznych dla osób z niepełnosprawnościami oraz poprawę dostępności dla osób ze specjalnymi potrzebami edukacyjnymi.  .</w:t>
      </w:r>
    </w:p>
    <w:p w14:paraId="1C5D7318" w14:textId="69CE842A" w:rsidR="00E606C6" w:rsidRPr="00E606C6" w:rsidRDefault="00E606C6" w:rsidP="00E606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606C6">
        <w:rPr>
          <w:rFonts w:asciiTheme="majorHAnsi" w:hAnsiTheme="majorHAnsi" w:cstheme="majorHAnsi"/>
          <w:b/>
          <w:bCs/>
          <w:sz w:val="24"/>
          <w:szCs w:val="24"/>
        </w:rPr>
        <w:t>Zakres rzeczowy w Liceum:</w:t>
      </w:r>
    </w:p>
    <w:p w14:paraId="4815269A" w14:textId="77777777" w:rsidR="00E606C6" w:rsidRPr="00E606C6" w:rsidRDefault="00E606C6" w:rsidP="00E606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606C6">
        <w:rPr>
          <w:rFonts w:asciiTheme="majorHAnsi" w:hAnsiTheme="majorHAnsi" w:cstheme="majorHAnsi"/>
          <w:sz w:val="24"/>
          <w:szCs w:val="24"/>
        </w:rPr>
        <w:t xml:space="preserve">1. modernizacja </w:t>
      </w:r>
      <w:proofErr w:type="spellStart"/>
      <w:r w:rsidRPr="00E606C6">
        <w:rPr>
          <w:rFonts w:asciiTheme="majorHAnsi" w:hAnsiTheme="majorHAnsi" w:cstheme="majorHAnsi"/>
          <w:sz w:val="24"/>
          <w:szCs w:val="24"/>
        </w:rPr>
        <w:t>sal</w:t>
      </w:r>
      <w:proofErr w:type="spellEnd"/>
      <w:r w:rsidRPr="00E606C6">
        <w:rPr>
          <w:rFonts w:asciiTheme="majorHAnsi" w:hAnsiTheme="majorHAnsi" w:cstheme="majorHAnsi"/>
          <w:sz w:val="24"/>
          <w:szCs w:val="24"/>
        </w:rPr>
        <w:t xml:space="preserve"> w celu utworzenia pracowni STEAM poprzez wykonanie prac remontowych.</w:t>
      </w:r>
    </w:p>
    <w:p w14:paraId="3E70EB02" w14:textId="75C94B33" w:rsidR="00E606C6" w:rsidRDefault="00E606C6" w:rsidP="00E606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606C6">
        <w:rPr>
          <w:rFonts w:asciiTheme="majorHAnsi" w:hAnsiTheme="majorHAnsi" w:cstheme="majorHAnsi"/>
          <w:sz w:val="24"/>
          <w:szCs w:val="24"/>
        </w:rPr>
        <w:t>2. modern</w:t>
      </w:r>
      <w:r>
        <w:rPr>
          <w:rFonts w:asciiTheme="majorHAnsi" w:hAnsiTheme="majorHAnsi" w:cstheme="majorHAnsi"/>
          <w:sz w:val="24"/>
          <w:szCs w:val="24"/>
        </w:rPr>
        <w:t>izacja</w:t>
      </w:r>
      <w:r w:rsidRPr="00E606C6">
        <w:rPr>
          <w:rFonts w:asciiTheme="majorHAnsi" w:hAnsiTheme="majorHAnsi" w:cstheme="majorHAnsi"/>
          <w:sz w:val="24"/>
          <w:szCs w:val="24"/>
        </w:rPr>
        <w:t xml:space="preserve"> korytarza na 1p poprzez zastosowanie </w:t>
      </w:r>
      <w:r>
        <w:rPr>
          <w:rFonts w:asciiTheme="majorHAnsi" w:hAnsiTheme="majorHAnsi" w:cstheme="majorHAnsi"/>
          <w:sz w:val="24"/>
          <w:szCs w:val="24"/>
        </w:rPr>
        <w:t>s</w:t>
      </w:r>
      <w:r w:rsidRPr="00E606C6">
        <w:rPr>
          <w:rFonts w:asciiTheme="majorHAnsi" w:hAnsiTheme="majorHAnsi" w:cstheme="majorHAnsi"/>
          <w:sz w:val="24"/>
          <w:szCs w:val="24"/>
        </w:rPr>
        <w:t>tandardów dostępności</w:t>
      </w:r>
    </w:p>
    <w:p w14:paraId="726F5490" w14:textId="77777777" w:rsidR="00E606C6" w:rsidRPr="00E606C6" w:rsidRDefault="00E606C6" w:rsidP="00E606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F3DB422" w14:textId="1EBE1402" w:rsidR="00E606C6" w:rsidRPr="00E606C6" w:rsidRDefault="00E606C6" w:rsidP="00E606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606C6">
        <w:rPr>
          <w:rFonts w:asciiTheme="majorHAnsi" w:hAnsiTheme="majorHAnsi" w:cstheme="majorHAnsi"/>
          <w:b/>
          <w:bCs/>
          <w:sz w:val="24"/>
          <w:szCs w:val="24"/>
        </w:rPr>
        <w:t>Zakres rzeczowy w SP10:</w:t>
      </w:r>
    </w:p>
    <w:p w14:paraId="46E6C946" w14:textId="7D125595" w:rsidR="00E606C6" w:rsidRPr="00E606C6" w:rsidRDefault="00E606C6" w:rsidP="00E606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606C6">
        <w:rPr>
          <w:rFonts w:asciiTheme="majorHAnsi" w:hAnsiTheme="majorHAnsi" w:cstheme="majorHAnsi"/>
          <w:sz w:val="24"/>
          <w:szCs w:val="24"/>
        </w:rPr>
        <w:t xml:space="preserve">1. modernizacja </w:t>
      </w:r>
      <w:proofErr w:type="spellStart"/>
      <w:r w:rsidRPr="00E606C6">
        <w:rPr>
          <w:rFonts w:asciiTheme="majorHAnsi" w:hAnsiTheme="majorHAnsi" w:cstheme="majorHAnsi"/>
          <w:sz w:val="24"/>
          <w:szCs w:val="24"/>
        </w:rPr>
        <w:t>sal</w:t>
      </w:r>
      <w:proofErr w:type="spellEnd"/>
      <w:r w:rsidRPr="00E606C6">
        <w:rPr>
          <w:rFonts w:asciiTheme="majorHAnsi" w:hAnsiTheme="majorHAnsi" w:cstheme="majorHAnsi"/>
          <w:sz w:val="24"/>
          <w:szCs w:val="24"/>
        </w:rPr>
        <w:t xml:space="preserve"> w celu utworzenia pracowni STEAM poprzez wykonanie prac remontowych </w:t>
      </w:r>
    </w:p>
    <w:p w14:paraId="1EC45767" w14:textId="77777777" w:rsidR="00E606C6" w:rsidRPr="00E606C6" w:rsidRDefault="00E606C6" w:rsidP="00E606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606C6">
        <w:rPr>
          <w:rFonts w:asciiTheme="majorHAnsi" w:hAnsiTheme="majorHAnsi" w:cstheme="majorHAnsi"/>
          <w:sz w:val="24"/>
          <w:szCs w:val="24"/>
        </w:rPr>
        <w:t>2. modernizacja łazienek celem utworzenia łazienki dla osób z niepełnosprawnościami</w:t>
      </w:r>
    </w:p>
    <w:p w14:paraId="6B57D6C0" w14:textId="0E2C1187" w:rsidR="00E606C6" w:rsidRDefault="00E606C6" w:rsidP="00E606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606C6">
        <w:rPr>
          <w:rFonts w:asciiTheme="majorHAnsi" w:hAnsiTheme="majorHAnsi" w:cstheme="majorHAnsi"/>
          <w:sz w:val="24"/>
          <w:szCs w:val="24"/>
        </w:rPr>
        <w:t>3. modernizacja głównego wejścia do szkoły poprzez budowę pochylni dla osób niepełnosprawnych oraz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E606C6">
        <w:rPr>
          <w:rFonts w:asciiTheme="majorHAnsi" w:hAnsiTheme="majorHAnsi" w:cstheme="majorHAnsi"/>
          <w:sz w:val="24"/>
          <w:szCs w:val="24"/>
        </w:rPr>
        <w:t>wymianę drzwi wejściowych</w:t>
      </w:r>
    </w:p>
    <w:p w14:paraId="26F3F54A" w14:textId="5D2B909E" w:rsidR="00E606C6" w:rsidRPr="00E606C6" w:rsidRDefault="00E606C6" w:rsidP="00E606C6">
      <w:pPr>
        <w:rPr>
          <w:rFonts w:asciiTheme="majorHAnsi" w:hAnsiTheme="majorHAnsi" w:cstheme="majorHAnsi"/>
          <w:sz w:val="24"/>
          <w:szCs w:val="24"/>
        </w:rPr>
      </w:pPr>
      <w:r w:rsidRPr="00E606C6">
        <w:rPr>
          <w:rFonts w:asciiTheme="majorHAnsi" w:hAnsiTheme="majorHAnsi" w:cstheme="majorHAnsi"/>
          <w:sz w:val="24"/>
          <w:szCs w:val="24"/>
        </w:rPr>
        <w:t xml:space="preserve">4. poprawa dostępności do placu sensorycznego dla osób z niepełnosprawnościami </w:t>
      </w:r>
    </w:p>
    <w:p w14:paraId="21F495BF" w14:textId="77777777" w:rsidR="00321513" w:rsidRPr="00E606C6" w:rsidRDefault="002A3FEB" w:rsidP="00321513">
      <w:pPr>
        <w:rPr>
          <w:rFonts w:asciiTheme="majorHAnsi" w:hAnsiTheme="majorHAnsi" w:cstheme="majorHAnsi"/>
          <w:sz w:val="24"/>
          <w:szCs w:val="24"/>
        </w:rPr>
      </w:pPr>
      <w:r w:rsidRPr="00E606C6">
        <w:rPr>
          <w:rFonts w:asciiTheme="majorHAnsi" w:hAnsiTheme="majorHAnsi" w:cstheme="majorHAnsi"/>
          <w:sz w:val="24"/>
          <w:szCs w:val="24"/>
        </w:rPr>
        <w:t>Termin realizacji projektu planuje się na lata 2024-2025.</w:t>
      </w:r>
    </w:p>
    <w:sectPr w:rsidR="00321513" w:rsidRPr="00E60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2734"/>
    <w:multiLevelType w:val="hybridMultilevel"/>
    <w:tmpl w:val="4808BA4E"/>
    <w:lvl w:ilvl="0" w:tplc="F300E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C3363"/>
    <w:multiLevelType w:val="hybridMultilevel"/>
    <w:tmpl w:val="8E84FA1C"/>
    <w:lvl w:ilvl="0" w:tplc="6B7A80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53"/>
    <w:rsid w:val="002A3FEB"/>
    <w:rsid w:val="00321513"/>
    <w:rsid w:val="00344B49"/>
    <w:rsid w:val="004445A4"/>
    <w:rsid w:val="005921DC"/>
    <w:rsid w:val="00675ED5"/>
    <w:rsid w:val="00725B59"/>
    <w:rsid w:val="00770453"/>
    <w:rsid w:val="007B6424"/>
    <w:rsid w:val="00A2756B"/>
    <w:rsid w:val="00C31C18"/>
    <w:rsid w:val="00D7667F"/>
    <w:rsid w:val="00E606C6"/>
    <w:rsid w:val="00F35C43"/>
    <w:rsid w:val="00F50F60"/>
    <w:rsid w:val="00FC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FEE88"/>
  <w15:chartTrackingRefBased/>
  <w15:docId w15:val="{3CB44337-6723-4867-9534-69D6DF3D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Tomala-Wepsięć Sylwia</dc:creator>
  <cp:keywords/>
  <dc:description/>
  <cp:lastModifiedBy>Tomala-Wepsięć Sylwia</cp:lastModifiedBy>
  <cp:revision>2</cp:revision>
  <dcterms:created xsi:type="dcterms:W3CDTF">2024-10-03T12:57:00Z</dcterms:created>
  <dcterms:modified xsi:type="dcterms:W3CDTF">2024-10-03T12:57:00Z</dcterms:modified>
</cp:coreProperties>
</file>